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/>
        <w:t>Running,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gran</w:t>
      </w:r>
      <w:r>
        <w:rPr>
          <w:spacing w:val="-7"/>
        </w:rPr>
        <w:t> </w:t>
      </w:r>
      <w:r>
        <w:rPr/>
        <w:t>aliado</w:t>
      </w:r>
      <w:r>
        <w:rPr>
          <w:spacing w:val="-8"/>
        </w:rPr>
        <w:t> </w:t>
      </w:r>
      <w:r>
        <w:rPr/>
        <w:t>contra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diabetes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32" w:lineRule="auto" w:before="0"/>
        <w:ind w:left="110" w:right="108" w:firstLine="0"/>
        <w:jc w:val="center"/>
        <w:rPr>
          <w:i/>
          <w:sz w:val="24"/>
        </w:rPr>
      </w:pPr>
      <w:r>
        <w:rPr>
          <w:i/>
          <w:sz w:val="24"/>
        </w:rPr>
        <w:t>El ejercicio ayuda a prevenir, retrasar y controlar este padecimiento, por lo que contar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herramienta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muestre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calorías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quemadas,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temporizador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intervalos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contador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resulta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muy útil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nuestro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estado físico.</w:t>
      </w:r>
    </w:p>
    <w:p>
      <w:pPr>
        <w:pStyle w:val="BodyText"/>
        <w:rPr>
          <w:i/>
          <w:sz w:val="23"/>
        </w:rPr>
      </w:pPr>
    </w:p>
    <w:p>
      <w:pPr>
        <w:pStyle w:val="BodyText"/>
        <w:ind w:left="100" w:right="98"/>
        <w:jc w:val="both"/>
      </w:pPr>
      <w:r>
        <w:rPr>
          <w:b/>
          <w:shd w:fill="FFFF00" w:color="auto" w:val="clear"/>
        </w:rPr>
        <w:t>PANAMÁ, CIUDAD DE PANAMÁ, 01 de noviembre de 2021.—</w:t>
      </w:r>
      <w:r>
        <w:rPr>
          <w:b/>
        </w:rPr>
        <w:t> </w:t>
      </w:r>
      <w:r>
        <w:rPr/>
        <w:t>El deporte es una actividad que</w:t>
      </w:r>
      <w:r>
        <w:rPr>
          <w:spacing w:val="1"/>
        </w:rPr>
        <w:t> </w:t>
      </w:r>
      <w:r>
        <w:rPr/>
        <w:t>todos podemos disfrutar. Por lo tanto, no existe ninguna razón para que no se pueda prevenir o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caminata, dar un paseo en bicicleta o hacer </w:t>
      </w:r>
      <w:r>
        <w:rPr>
          <w:i/>
        </w:rPr>
        <w:t>running</w:t>
      </w:r>
      <w:r>
        <w:rPr/>
        <w:t>,</w:t>
      </w:r>
      <w:r>
        <w:rPr>
          <w:spacing w:val="1"/>
        </w:rPr>
        <w:t> </w:t>
      </w:r>
      <w:r>
        <w:rPr/>
        <w:t>siempre que se tomen las medidas oportunas. Ya que se recomienda practicar algún ejercicio,</w:t>
      </w:r>
      <w:r>
        <w:rPr>
          <w:spacing w:val="1"/>
        </w:rPr>
        <w:t> </w:t>
      </w:r>
      <w:r>
        <w:rPr/>
        <w:t>acompañado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alimentación</w:t>
      </w:r>
      <w:r>
        <w:rPr>
          <w:spacing w:val="-4"/>
        </w:rPr>
        <w:t> </w:t>
      </w:r>
      <w:r>
        <w:rPr/>
        <w:t>saludable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evitar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aparición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padecimiento.</w:t>
      </w:r>
    </w:p>
    <w:p>
      <w:pPr>
        <w:pStyle w:val="BodyText"/>
        <w:spacing w:before="8"/>
      </w:pPr>
    </w:p>
    <w:p>
      <w:pPr>
        <w:pStyle w:val="BodyText"/>
        <w:ind w:left="100" w:right="98"/>
        <w:jc w:val="both"/>
      </w:pPr>
      <w:r>
        <w:rPr/>
        <w:t>Cada 14 de noviembre se celebra el </w:t>
      </w:r>
      <w:r>
        <w:rPr>
          <w:b/>
        </w:rPr>
        <w:t>Día Mundial de la Diabetes</w:t>
      </w:r>
      <w:r>
        <w:rPr/>
        <w:t>, enfermedad que según la</w:t>
      </w:r>
      <w:r>
        <w:rPr>
          <w:spacing w:val="1"/>
        </w:rPr>
        <w:t> </w:t>
      </w:r>
      <w:hyperlink r:id="rId7">
        <w:r>
          <w:rPr>
            <w:u w:val="thick"/>
          </w:rPr>
          <w:t>Organización</w:t>
        </w:r>
        <w:r>
          <w:rPr>
            <w:spacing w:val="1"/>
            <w:u w:val="thick"/>
          </w:rPr>
          <w:t> </w:t>
        </w:r>
        <w:r>
          <w:rPr>
            <w:u w:val="thick"/>
          </w:rPr>
          <w:t>Panamericana</w:t>
        </w:r>
        <w:r>
          <w:rPr>
            <w:spacing w:val="1"/>
            <w:u w:val="thick"/>
          </w:rPr>
          <w:t> </w:t>
        </w:r>
        <w:r>
          <w:rPr>
            <w:u w:val="thick"/>
          </w:rPr>
          <w:t>de la Salud</w:t>
        </w:r>
      </w:hyperlink>
      <w:r>
        <w:rPr/>
        <w:t> (OPS) padecen más de 62 millones de personas en</w:t>
      </w:r>
      <w:r>
        <w:rPr>
          <w:spacing w:val="1"/>
        </w:rPr>
        <w:t> </w:t>
      </w:r>
      <w:r>
        <w:rPr/>
        <w:t>América Latina, número que se ha triplicado en la Región desde 1980. Cifra que alcanzará en</w:t>
      </w:r>
      <w:r>
        <w:rPr>
          <w:spacing w:val="1"/>
        </w:rPr>
        <w:t> </w:t>
      </w:r>
      <w:r>
        <w:rPr/>
        <w:t>2040 a 109 millones de personas, según el informe del </w:t>
      </w:r>
      <w:hyperlink r:id="rId8">
        <w:r>
          <w:rPr>
            <w:u w:val="thick"/>
          </w:rPr>
          <w:t>Atlas de la Diabetes</w:t>
        </w:r>
      </w:hyperlink>
      <w:r>
        <w:rPr/>
        <w:t>, convirtiendo a este</w:t>
      </w:r>
      <w:r>
        <w:rPr>
          <w:spacing w:val="1"/>
        </w:rPr>
        <w:t> </w:t>
      </w:r>
      <w:r>
        <w:rPr/>
        <w:t>padecimiento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problema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9"/>
      </w:pPr>
    </w:p>
    <w:p>
      <w:pPr>
        <w:pStyle w:val="BodyText"/>
        <w:ind w:left="100" w:right="100"/>
        <w:jc w:val="both"/>
      </w:pPr>
      <w:r>
        <w:rPr/>
        <w:t>Practicar actividad física periódicamente juega un papel fundamental en la salud, por lo que</w:t>
      </w:r>
      <w:r>
        <w:rPr>
          <w:spacing w:val="1"/>
        </w:rPr>
        <w:t> </w:t>
      </w:r>
      <w:r>
        <w:rPr/>
        <w:t>realizar de 20 a 30 minutos al día de ejercicio con una intensidad moderada, resulta altamente</w:t>
      </w:r>
      <w:r>
        <w:rPr>
          <w:spacing w:val="1"/>
        </w:rPr>
        <w:t> </w:t>
      </w:r>
      <w:r>
        <w:rPr/>
        <w:t>beneficioso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nuestro</w:t>
      </w:r>
      <w:r>
        <w:rPr>
          <w:spacing w:val="-1"/>
        </w:rPr>
        <w:t> </w:t>
      </w:r>
      <w:r>
        <w:rPr/>
        <w:t>cuerpo.</w:t>
      </w:r>
    </w:p>
    <w:p>
      <w:pPr>
        <w:pStyle w:val="BodyText"/>
        <w:spacing w:before="6"/>
      </w:pPr>
    </w:p>
    <w:p>
      <w:pPr>
        <w:pStyle w:val="BodyText"/>
        <w:ind w:left="100" w:right="98"/>
        <w:jc w:val="both"/>
      </w:pPr>
      <w:r>
        <w:rPr/>
        <w:t>Algunos ejemplos de ejercicios que trabajan todos los grupos musculares principales del cuerpo</w:t>
      </w:r>
      <w:r>
        <w:rPr>
          <w:spacing w:val="1"/>
        </w:rPr>
        <w:t> </w:t>
      </w:r>
      <w:r>
        <w:rPr/>
        <w:t>son el </w:t>
      </w:r>
      <w:r>
        <w:rPr>
          <w:b/>
          <w:i/>
        </w:rPr>
        <w:t>Running</w:t>
      </w:r>
      <w:r>
        <w:rPr>
          <w:i/>
        </w:rPr>
        <w:t>, </w:t>
      </w:r>
      <w:r>
        <w:rPr/>
        <w:t>caminar, montar en bicicleta, nadar, bailar o hacer algún deporte. Todas estas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aumentan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frecuencia cardiaca, en especial el </w:t>
      </w:r>
      <w:r>
        <w:rPr>
          <w:i/>
        </w:rPr>
        <w:t>running</w:t>
      </w:r>
      <w:r>
        <w:rPr/>
        <w:t>, ya que es un ejercicio</w:t>
      </w:r>
      <w:r>
        <w:rPr>
          <w:spacing w:val="1"/>
        </w:rPr>
        <w:t> </w:t>
      </w:r>
      <w:r>
        <w:rPr/>
        <w:t>aeróbico, el cual mejora la capacidad cardiorespiratoria, lo que proporciona acondicionamiento</w:t>
      </w:r>
      <w:r>
        <w:rPr>
          <w:spacing w:val="1"/>
        </w:rPr>
        <w:t> </w:t>
      </w:r>
      <w:r>
        <w:rPr/>
        <w:t>cardiovascular,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ayuda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corazón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colesterol</w:t>
      </w:r>
      <w:r>
        <w:rPr>
          <w:spacing w:val="1"/>
        </w:rPr>
        <w:t> </w:t>
      </w:r>
      <w:r>
        <w:rPr/>
        <w:t>saludable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sangre,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combate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diabetes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hipertensión.</w:t>
      </w:r>
    </w:p>
    <w:p>
      <w:pPr>
        <w:pStyle w:val="BodyText"/>
        <w:spacing w:before="10"/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color w:val="0F0D0D"/>
          <w:sz w:val="24"/>
        </w:rPr>
        <w:t>Una</w:t>
      </w:r>
      <w:r>
        <w:rPr>
          <w:b/>
          <w:color w:val="0F0D0D"/>
          <w:spacing w:val="-3"/>
          <w:sz w:val="24"/>
        </w:rPr>
        <w:t> </w:t>
      </w:r>
      <w:r>
        <w:rPr>
          <w:b/>
          <w:color w:val="0F0D0D"/>
          <w:sz w:val="24"/>
        </w:rPr>
        <w:t>herramienta</w:t>
      </w:r>
      <w:r>
        <w:rPr>
          <w:b/>
          <w:color w:val="0F0D0D"/>
          <w:spacing w:val="-3"/>
          <w:sz w:val="24"/>
        </w:rPr>
        <w:t> </w:t>
      </w:r>
      <w:r>
        <w:rPr>
          <w:b/>
          <w:color w:val="0F0D0D"/>
          <w:sz w:val="24"/>
        </w:rPr>
        <w:t>para</w:t>
      </w:r>
      <w:r>
        <w:rPr>
          <w:b/>
          <w:color w:val="0F0D0D"/>
          <w:spacing w:val="-3"/>
          <w:sz w:val="24"/>
        </w:rPr>
        <w:t> </w:t>
      </w:r>
      <w:r>
        <w:rPr>
          <w:b/>
          <w:color w:val="0F0D0D"/>
          <w:sz w:val="24"/>
        </w:rPr>
        <w:t>supervisar</w:t>
      </w:r>
      <w:r>
        <w:rPr>
          <w:b/>
          <w:color w:val="0F0D0D"/>
          <w:spacing w:val="-3"/>
          <w:sz w:val="24"/>
        </w:rPr>
        <w:t> </w:t>
      </w:r>
      <w:r>
        <w:rPr>
          <w:b/>
          <w:color w:val="0F0D0D"/>
          <w:sz w:val="24"/>
        </w:rPr>
        <w:t>las</w:t>
      </w:r>
      <w:r>
        <w:rPr>
          <w:b/>
          <w:color w:val="0F0D0D"/>
          <w:spacing w:val="-3"/>
          <w:sz w:val="24"/>
        </w:rPr>
        <w:t> </w:t>
      </w:r>
      <w:r>
        <w:rPr>
          <w:b/>
          <w:color w:val="0F0D0D"/>
          <w:sz w:val="24"/>
        </w:rPr>
        <w:t>calorías</w:t>
      </w:r>
      <w:r>
        <w:rPr>
          <w:b/>
          <w:color w:val="0F0D0D"/>
          <w:spacing w:val="-3"/>
          <w:sz w:val="24"/>
        </w:rPr>
        <w:t> </w:t>
      </w:r>
      <w:r>
        <w:rPr>
          <w:b/>
          <w:color w:val="0F0D0D"/>
          <w:sz w:val="24"/>
        </w:rPr>
        <w:t>quemadas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00" w:right="105"/>
        <w:jc w:val="both"/>
      </w:pPr>
      <w:r>
        <w:rPr/>
        <w:t>Hacer </w:t>
      </w:r>
      <w:r>
        <w:rPr>
          <w:b/>
          <w:i/>
        </w:rPr>
        <w:t>running </w:t>
      </w:r>
      <w:r>
        <w:rPr/>
        <w:t>o caminar son dos de las actividades físicas que más nos ayudan para evitar o</w:t>
      </w:r>
      <w:r>
        <w:rPr>
          <w:spacing w:val="1"/>
        </w:rPr>
        <w:t> </w:t>
      </w:r>
      <w:r>
        <w:rPr/>
        <w:t>controlar la </w:t>
      </w:r>
      <w:r>
        <w:rPr>
          <w:b/>
        </w:rPr>
        <w:t>diabetes</w:t>
      </w:r>
      <w:r>
        <w:rPr/>
        <w:t>. Contar con un dispositivo que monitoree en tiempo real nuestro estado</w:t>
      </w:r>
      <w:r>
        <w:rPr>
          <w:spacing w:val="1"/>
        </w:rPr>
        <w:t> </w:t>
      </w:r>
      <w:r>
        <w:rPr/>
        <w:t>físico es vital para controlar o revisar los avances en nuestras sesiones de entrenamiento. Por tal</w:t>
      </w:r>
      <w:r>
        <w:rPr>
          <w:spacing w:val="-47"/>
        </w:rPr>
        <w:t> </w:t>
      </w:r>
      <w:r>
        <w:rPr/>
        <w:t>motivo, el reloj se ha convertido en el mejor aliado para un </w:t>
      </w:r>
      <w:r>
        <w:rPr>
          <w:i/>
        </w:rPr>
        <w:t>runner </w:t>
      </w:r>
      <w:r>
        <w:rPr/>
        <w:t>o aquella persona que</w:t>
      </w:r>
      <w:r>
        <w:rPr>
          <w:spacing w:val="1"/>
        </w:rPr>
        <w:t> </w:t>
      </w:r>
      <w:r>
        <w:rPr/>
        <w:t>simplemente</w:t>
      </w:r>
      <w:r>
        <w:rPr>
          <w:spacing w:val="-2"/>
        </w:rPr>
        <w:t> </w:t>
      </w:r>
      <w:r>
        <w:rPr/>
        <w:t>desea</w:t>
      </w:r>
      <w:r>
        <w:rPr>
          <w:spacing w:val="-2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cuerpo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físico.</w:t>
      </w:r>
    </w:p>
    <w:p>
      <w:pPr>
        <w:pStyle w:val="BodyText"/>
        <w:spacing w:before="8"/>
      </w:pPr>
    </w:p>
    <w:p>
      <w:pPr>
        <w:pStyle w:val="BodyText"/>
        <w:ind w:left="100" w:right="109"/>
        <w:jc w:val="both"/>
      </w:pPr>
      <w:r>
        <w:rPr/>
        <w:t>La línea </w:t>
      </w:r>
      <w:hyperlink r:id="rId9">
        <w:r>
          <w:rPr>
            <w:b/>
            <w:u w:val="thick"/>
          </w:rPr>
          <w:t>G-SQUAD</w:t>
        </w:r>
      </w:hyperlink>
      <w:r>
        <w:rPr>
          <w:b/>
        </w:rPr>
        <w:t> </w:t>
      </w:r>
      <w:r>
        <w:rPr/>
        <w:t>de </w:t>
      </w:r>
      <w:hyperlink r:id="rId10">
        <w:r>
          <w:rPr>
            <w:b/>
            <w:u w:val="thick"/>
          </w:rPr>
          <w:t>G-SHOCK</w:t>
        </w:r>
      </w:hyperlink>
      <w:r>
        <w:rPr>
          <w:b/>
        </w:rPr>
        <w:t> </w:t>
      </w:r>
      <w:r>
        <w:rPr/>
        <w:t>está diseñada para los amantes del deporte. Estos modelos</w:t>
      </w:r>
      <w:r>
        <w:rPr>
          <w:spacing w:val="1"/>
        </w:rPr>
        <w:t> </w:t>
      </w:r>
      <w:r>
        <w:rPr/>
        <w:t>tienen un diseño de imagen cuadrada que se adapta a toda clase de entrenamientos. Incluso los</w:t>
      </w:r>
      <w:r>
        <w:rPr>
          <w:spacing w:val="1"/>
        </w:rPr>
        <w:t> </w:t>
      </w:r>
      <w:r>
        <w:rPr/>
        <w:t>nocturnos, ya que cuenta con el botón de la luz que se ubica en el frente de la carcasa para</w:t>
      </w:r>
      <w:r>
        <w:rPr>
          <w:spacing w:val="1"/>
        </w:rPr>
        <w:t> </w:t>
      </w:r>
      <w:r>
        <w:rPr/>
        <w:t>brindar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práctico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lectura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fácil.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068" w:footer="708" w:top="2060" w:bottom="900" w:left="1700" w:right="1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100"/>
        <w:jc w:val="both"/>
      </w:pPr>
      <w:r>
        <w:rPr/>
        <w:t>El</w:t>
      </w:r>
      <w:r>
        <w:rPr>
          <w:spacing w:val="-7"/>
        </w:rPr>
        <w:t> </w:t>
      </w:r>
      <w:r>
        <w:rPr/>
        <w:t>modelo</w:t>
      </w:r>
      <w:r>
        <w:rPr>
          <w:spacing w:val="-7"/>
        </w:rPr>
        <w:t> </w:t>
      </w:r>
      <w:hyperlink r:id="rId11">
        <w:r>
          <w:rPr>
            <w:b/>
            <w:u w:val="thick"/>
          </w:rPr>
          <w:t>GBD-200</w:t>
        </w:r>
        <w:r>
          <w:rPr>
            <w:b/>
            <w:spacing w:val="-7"/>
          </w:rPr>
          <w:t> </w:t>
        </w:r>
      </w:hyperlink>
      <w:r>
        <w:rPr/>
        <w:t>nos</w:t>
      </w:r>
      <w:r>
        <w:rPr>
          <w:spacing w:val="-7"/>
        </w:rPr>
        <w:t> </w:t>
      </w:r>
      <w:r>
        <w:rPr/>
        <w:t>permite</w:t>
      </w:r>
      <w:r>
        <w:rPr>
          <w:spacing w:val="-6"/>
        </w:rPr>
        <w:t> </w:t>
      </w:r>
      <w:r>
        <w:rPr/>
        <w:t>acceder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GPS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nuestro</w:t>
      </w:r>
      <w:r>
        <w:rPr>
          <w:spacing w:val="-6"/>
        </w:rPr>
        <w:t> </w:t>
      </w:r>
      <w:r>
        <w:rPr/>
        <w:t>smartphone</w:t>
      </w:r>
      <w:r>
        <w:rPr>
          <w:spacing w:val="-7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Bluetooth®</w:t>
      </w:r>
      <w:r>
        <w:rPr>
          <w:spacing w:val="1"/>
        </w:rPr>
        <w:t> </w:t>
      </w:r>
      <w:r>
        <w:rPr/>
        <w:t>para obtener mediciones del acelerómetro de precisión, así como distancia, velocidad y ritmo,</w:t>
      </w:r>
      <w:r>
        <w:rPr>
          <w:spacing w:val="1"/>
        </w:rPr>
        <w:t> </w:t>
      </w:r>
      <w:r>
        <w:rPr/>
        <w:t>además de las lecturas de vuelta automática para hacer un seguimiento de los tiempos de</w:t>
      </w:r>
      <w:r>
        <w:rPr>
          <w:spacing w:val="1"/>
        </w:rPr>
        <w:t> </w:t>
      </w:r>
      <w:r>
        <w:rPr>
          <w:i/>
        </w:rPr>
        <w:t>running</w:t>
      </w:r>
      <w:r>
        <w:rPr>
          <w:i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distancias</w:t>
      </w:r>
      <w:r>
        <w:rPr>
          <w:spacing w:val="-2"/>
        </w:rPr>
        <w:t> </w:t>
      </w:r>
      <w:r>
        <w:rPr/>
        <w:t>establecidas.</w:t>
      </w:r>
    </w:p>
    <w:p>
      <w:pPr>
        <w:pStyle w:val="BodyText"/>
        <w:spacing w:before="7"/>
      </w:pPr>
    </w:p>
    <w:p>
      <w:pPr>
        <w:pStyle w:val="BodyText"/>
        <w:ind w:left="100" w:right="99"/>
        <w:jc w:val="both"/>
      </w:pPr>
      <w:hyperlink r:id="rId11">
        <w:r>
          <w:rPr>
            <w:b/>
            <w:u w:val="thick"/>
          </w:rPr>
          <w:t>GBD-200</w:t>
        </w:r>
        <w:r>
          <w:rPr>
            <w:b/>
          </w:rPr>
          <w:t> </w:t>
        </w:r>
      </w:hyperlink>
      <w:r>
        <w:rPr/>
        <w:t>de </w:t>
      </w:r>
      <w:r>
        <w:rPr>
          <w:b/>
        </w:rPr>
        <w:t>G-SHOCK </w:t>
      </w:r>
      <w:r>
        <w:rPr/>
        <w:t>es una herramienta muy útil para personas que mantienen una actividad</w:t>
      </w:r>
      <w:r>
        <w:rPr>
          <w:spacing w:val="1"/>
        </w:rPr>
        <w:t> </w:t>
      </w:r>
      <w:r>
        <w:rPr/>
        <w:t>física habitual, ya sea simplemente por placer, para vigilar su peso o evitar y controlar una</w:t>
      </w:r>
      <w:r>
        <w:rPr>
          <w:spacing w:val="1"/>
        </w:rPr>
        <w:t> </w:t>
      </w:r>
      <w:r>
        <w:rPr/>
        <w:t>enfermedad relacionada con la diabetes. Ya que la pantalla incluye las calorías quemadas, un</w:t>
      </w:r>
      <w:r>
        <w:rPr>
          <w:spacing w:val="1"/>
        </w:rPr>
        <w:t> </w:t>
      </w:r>
      <w:r>
        <w:rPr/>
        <w:t>contador</w:t>
      </w:r>
      <w:r>
        <w:rPr>
          <w:spacing w:val="1"/>
        </w:rPr>
        <w:t> </w:t>
      </w:r>
      <w:r>
        <w:rPr/>
        <w:t>de pasos de gran apoyo para la actividad cardiovascular, asimismo cuenta con un</w:t>
      </w:r>
      <w:r>
        <w:rPr>
          <w:spacing w:val="1"/>
        </w:rPr>
        <w:t> </w:t>
      </w:r>
      <w:r>
        <w:rPr/>
        <w:t>temporizador de intervalos y un temporizador de vueltas para mantener el ejercicio diario según</w:t>
      </w:r>
      <w:r>
        <w:rPr>
          <w:spacing w:val="-47"/>
        </w:rPr>
        <w:t> </w:t>
      </w:r>
      <w:r>
        <w:rPr/>
        <w:t>lo</w:t>
      </w:r>
      <w:r>
        <w:rPr>
          <w:spacing w:val="-2"/>
        </w:rPr>
        <w:t> </w:t>
      </w:r>
      <w:r>
        <w:rPr/>
        <w:t>planeado.</w:t>
      </w:r>
    </w:p>
    <w:p>
      <w:pPr>
        <w:pStyle w:val="BodyText"/>
        <w:spacing w:before="10"/>
      </w:pPr>
    </w:p>
    <w:p>
      <w:pPr>
        <w:pStyle w:val="BodyText"/>
        <w:ind w:left="100" w:right="100"/>
        <w:jc w:val="both"/>
      </w:pPr>
      <w:r>
        <w:rPr/>
        <w:t>La comodidad es importantísima al momento de hacer ejercicio. Con el modelo </w:t>
      </w:r>
      <w:hyperlink r:id="rId11">
        <w:r>
          <w:rPr>
            <w:b/>
            <w:u w:val="thick"/>
          </w:rPr>
          <w:t>GBD-200</w:t>
        </w:r>
      </w:hyperlink>
      <w:r>
        <w:rPr>
          <w:b/>
        </w:rPr>
        <w:t> </w:t>
      </w:r>
      <w:r>
        <w:rPr/>
        <w:t>la</w:t>
      </w:r>
      <w:r>
        <w:rPr>
          <w:spacing w:val="1"/>
        </w:rPr>
        <w:t> </w:t>
      </w:r>
      <w:r>
        <w:rPr/>
        <w:t>comodidad para la muñeca es total, el tacto de los botones es ideal, ya que mantienen un</w:t>
      </w:r>
      <w:r>
        <w:rPr>
          <w:spacing w:val="1"/>
        </w:rPr>
        <w:t> </w:t>
      </w:r>
      <w:r>
        <w:rPr/>
        <w:t>equilibrio entre lo blando y lo rígido. La correa gracias a los orificios de ajuste adicionales en la</w:t>
      </w:r>
      <w:r>
        <w:rPr>
          <w:spacing w:val="1"/>
        </w:rPr>
        <w:t> </w:t>
      </w:r>
      <w:r>
        <w:rPr/>
        <w:t>suave correa de uretano, brindan un ajuste de precisión y calidad para disfrutar de una función</w:t>
      </w:r>
      <w:r>
        <w:rPr>
          <w:spacing w:val="1"/>
        </w:rPr>
        <w:t> </w:t>
      </w:r>
      <w:r>
        <w:rPr/>
        <w:t>plena.</w:t>
      </w:r>
    </w:p>
    <w:p>
      <w:pPr>
        <w:pStyle w:val="BodyText"/>
        <w:spacing w:before="9"/>
      </w:pPr>
    </w:p>
    <w:p>
      <w:pPr>
        <w:pStyle w:val="BodyText"/>
        <w:ind w:left="100" w:right="99"/>
        <w:jc w:val="both"/>
      </w:pPr>
      <w:r>
        <w:rPr/>
        <w:t>El modelo </w:t>
      </w:r>
      <w:hyperlink r:id="rId11">
        <w:r>
          <w:rPr>
            <w:b/>
            <w:u w:val="thick"/>
          </w:rPr>
          <w:t>GBD-200</w:t>
        </w:r>
        <w:r>
          <w:rPr>
            <w:b/>
          </w:rPr>
          <w:t> </w:t>
        </w:r>
      </w:hyperlink>
      <w:r>
        <w:rPr/>
        <w:t>de </w:t>
      </w:r>
      <w:r>
        <w:rPr>
          <w:b/>
        </w:rPr>
        <w:t>G-SHOCK </w:t>
      </w:r>
      <w:r>
        <w:rPr/>
        <w:t>cuenta con increíbles tonos basados en las últimas tendencias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color:</w:t>
      </w:r>
      <w:r>
        <w:rPr>
          <w:spacing w:val="1"/>
        </w:rPr>
        <w:t> </w:t>
      </w:r>
      <w:r>
        <w:rPr/>
        <w:t>Negro</w:t>
      </w:r>
      <w:r>
        <w:rPr>
          <w:spacing w:val="1"/>
        </w:rPr>
        <w:t> </w:t>
      </w:r>
      <w:hyperlink r:id="rId12">
        <w:r>
          <w:rPr>
            <w:b/>
            <w:u w:val="thick"/>
          </w:rPr>
          <w:t>GBD-200-1</w:t>
        </w:r>
      </w:hyperlink>
      <w:r>
        <w:rPr/>
        <w:t>, Azul marino </w:t>
      </w:r>
      <w:hyperlink r:id="rId13">
        <w:r>
          <w:rPr>
            <w:b/>
            <w:u w:val="thick"/>
          </w:rPr>
          <w:t>GBD-200-2</w:t>
        </w:r>
      </w:hyperlink>
      <w:r>
        <w:rPr>
          <w:b/>
        </w:rPr>
        <w:t> </w:t>
      </w:r>
      <w:r>
        <w:rPr/>
        <w:t>y Verde lima </w:t>
      </w:r>
      <w:hyperlink r:id="rId14">
        <w:r>
          <w:rPr>
            <w:b/>
            <w:u w:val="thick"/>
          </w:rPr>
          <w:t>GBD-200-9</w:t>
        </w:r>
      </w:hyperlink>
      <w:r>
        <w:rPr/>
        <w:t>. Su diseño es</w:t>
      </w:r>
      <w:r>
        <w:rPr>
          <w:spacing w:val="1"/>
        </w:rPr>
        <w:t> </w:t>
      </w:r>
      <w:r>
        <w:rPr/>
        <w:t>vanguardista, pero con un toque clásico que conserva el carácter indestructible e innovador que</w:t>
      </w:r>
      <w:r>
        <w:rPr>
          <w:spacing w:val="1"/>
        </w:rPr>
        <w:t> </w:t>
      </w:r>
      <w:r>
        <w:rPr/>
        <w:t>ha acompañado al fabricante japonés por casi 40 años. Hecho de resina y </w:t>
      </w:r>
      <w:r>
        <w:rPr>
          <w:b/>
        </w:rPr>
        <w:t>resistente a impactos</w:t>
      </w:r>
      <w:r>
        <w:rPr/>
        <w:t>,</w:t>
      </w:r>
      <w:r>
        <w:rPr>
          <w:spacing w:val="-47"/>
        </w:rPr>
        <w:t> </w:t>
      </w:r>
      <w:r>
        <w:rPr/>
        <w:t>este reloj pesa 58 gramos y cuenta con una resistencia al agua de 200 metros, lo que hace a este</w:t>
      </w:r>
      <w:r>
        <w:rPr>
          <w:spacing w:val="-47"/>
        </w:rPr>
        <w:t> </w:t>
      </w:r>
      <w:r>
        <w:rPr/>
        <w:t>reloj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accesorio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nuestro</w:t>
      </w:r>
      <w:r>
        <w:rPr>
          <w:spacing w:val="-1"/>
        </w:rPr>
        <w:t> </w:t>
      </w:r>
      <w:r>
        <w:rPr/>
        <w:t>cuerpo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física.</w:t>
      </w:r>
    </w:p>
    <w:p>
      <w:pPr>
        <w:pStyle w:val="BodyText"/>
        <w:spacing w:before="11"/>
      </w:pPr>
    </w:p>
    <w:p>
      <w:pPr>
        <w:pStyle w:val="BodyText"/>
        <w:ind w:left="100" w:right="110"/>
        <w:jc w:val="both"/>
      </w:pPr>
      <w:r>
        <w:rPr/>
        <w:t>Encuentra tu </w:t>
      </w:r>
      <w:hyperlink r:id="rId11">
        <w:r>
          <w:rPr>
            <w:b/>
            <w:u w:val="thick"/>
          </w:rPr>
          <w:t>GBD-200</w:t>
        </w:r>
      </w:hyperlink>
      <w:r>
        <w:rPr>
          <w:b/>
        </w:rPr>
        <w:t> </w:t>
      </w:r>
      <w:r>
        <w:rPr/>
        <w:t>favorito en </w:t>
      </w:r>
      <w:r>
        <w:rPr>
          <w:b/>
        </w:rPr>
        <w:t>G- SHOCK Stores</w:t>
      </w:r>
      <w:r>
        <w:rPr/>
        <w:t>, tiendas departamentales y especializadas.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Panamá</w:t>
      </w:r>
      <w:r>
        <w:rPr>
          <w:spacing w:val="-3"/>
        </w:rPr>
        <w:t> </w:t>
      </w:r>
      <w:r>
        <w:rPr/>
        <w:t>puedes</w:t>
      </w:r>
      <w:r>
        <w:rPr>
          <w:spacing w:val="-3"/>
        </w:rPr>
        <w:t> </w:t>
      </w:r>
      <w:r>
        <w:rPr/>
        <w:t>encontrarlos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tiendas</w:t>
      </w:r>
      <w:r>
        <w:rPr>
          <w:spacing w:val="-4"/>
        </w:rPr>
        <w:t> </w:t>
      </w:r>
      <w:r>
        <w:rPr/>
        <w:t>autorizadas</w:t>
      </w:r>
      <w:r>
        <w:rPr>
          <w:spacing w:val="-3"/>
        </w:rPr>
        <w:t> </w:t>
      </w:r>
      <w:hyperlink r:id="rId15">
        <w:r>
          <w:rPr>
            <w:u w:val="thick"/>
          </w:rPr>
          <w:t>Relojin</w:t>
        </w:r>
      </w:hyperlink>
      <w:r>
        <w:rPr>
          <w:sz w:val="24"/>
        </w:rPr>
        <w:t>,</w:t>
      </w:r>
      <w:r>
        <w:rPr>
          <w:spacing w:val="-3"/>
          <w:sz w:val="24"/>
        </w:rPr>
        <w:t> </w:t>
      </w:r>
      <w:hyperlink r:id="rId16">
        <w:r>
          <w:rPr>
            <w:u w:val="thick"/>
          </w:rPr>
          <w:t>Tiempo</w:t>
        </w:r>
        <w:r>
          <w:rPr>
            <w:spacing w:val="2"/>
          </w:rPr>
          <w:t> </w:t>
        </w:r>
      </w:hyperlink>
      <w:r>
        <w:rPr>
          <w:sz w:val="24"/>
        </w:rPr>
        <w:t>y</w:t>
      </w:r>
      <w:r>
        <w:rPr>
          <w:spacing w:val="-3"/>
          <w:sz w:val="24"/>
        </w:rPr>
        <w:t> </w:t>
      </w:r>
      <w:hyperlink r:id="rId17">
        <w:r>
          <w:rPr>
            <w:u w:val="thick"/>
          </w:rPr>
          <w:t>Kenex</w:t>
        </w:r>
      </w:hyperlink>
      <w:r>
        <w:rPr/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11"/>
        <w:jc w:val="both"/>
      </w:pPr>
      <w:r>
        <w:rPr/>
        <w:t>Para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G-SHOCK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hyperlink r:id="rId18">
        <w:r>
          <w:rPr>
            <w:u w:val="thick"/>
          </w:rPr>
          <w:t>gshocklatam.com</w:t>
        </w:r>
      </w:hyperlink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mantente</w:t>
      </w:r>
      <w:r>
        <w:rPr>
          <w:spacing w:val="-4"/>
        </w:rPr>
        <w:t> </w:t>
      </w:r>
      <w:r>
        <w:rPr/>
        <w:t>conectado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IG</w:t>
      </w:r>
      <w:r>
        <w:rPr>
          <w:spacing w:val="-4"/>
        </w:rPr>
        <w:t> </w:t>
      </w:r>
      <w:hyperlink r:id="rId19">
        <w:r>
          <w:rPr>
            <w:u w:val="thick"/>
          </w:rPr>
          <w:t>@gshockamericalatina</w:t>
        </w:r>
        <w:r>
          <w:rPr>
            <w:spacing w:val="-4"/>
          </w:rPr>
          <w:t> </w:t>
        </w:r>
      </w:hyperlink>
      <w:r>
        <w:rPr/>
        <w:t>con</w:t>
      </w:r>
      <w:r>
        <w:rPr>
          <w:spacing w:val="-4"/>
        </w:rPr>
        <w:t> </w:t>
      </w:r>
      <w:r>
        <w:rPr/>
        <w:t>#EntrenaConGShock.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</w:pPr>
      <w:r>
        <w:rPr/>
        <w:t>Acerca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G-SHOCK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 w:right="99"/>
        <w:jc w:val="both"/>
      </w:pPr>
      <w:r>
        <w:rPr/>
        <w:t>G-SHOCK, con un diseño y estructura resistente a impactos, es sinónimo de resistencia absoluta.</w:t>
      </w:r>
      <w:r>
        <w:rPr>
          <w:spacing w:val="1"/>
        </w:rPr>
        <w:t> </w:t>
      </w:r>
      <w:r>
        <w:rPr/>
        <w:t>Fue creado a partir del sueño del Ingeniero Ibe de desarrollar “el reloj inquebrantable”. Fueron</w:t>
      </w:r>
      <w:r>
        <w:rPr>
          <w:spacing w:val="1"/>
        </w:rPr>
        <w:t> </w:t>
      </w:r>
      <w:r>
        <w:rPr/>
        <w:t>diseñadas y hechas a mano alrededor de 200 muestras y puestas a prueba hasta que salió al</w:t>
      </w:r>
      <w:r>
        <w:rPr>
          <w:spacing w:val="1"/>
        </w:rPr>
        <w:t> </w:t>
      </w:r>
      <w:r>
        <w:rPr/>
        <w:t>mercado en el año 1983 el ahora icónico G-SHOCK, que comenzó a posicionarse como “el reloj</w:t>
      </w:r>
      <w:r>
        <w:rPr>
          <w:spacing w:val="1"/>
        </w:rPr>
        <w:t> </w:t>
      </w:r>
      <w:r>
        <w:rPr/>
        <w:t>más resistente de todos los tiempos”. Todos los relojes G-SHOCK cuentan con dos características</w:t>
      </w:r>
      <w:r>
        <w:rPr>
          <w:spacing w:val="-47"/>
        </w:rPr>
        <w:t> </w:t>
      </w:r>
      <w:r>
        <w:rPr/>
        <w:t>que lo hacen único, resistencia a impactos y resistencia al agua de 200 metros, algunos modelos</w:t>
      </w:r>
      <w:r>
        <w:rPr>
          <w:spacing w:val="1"/>
        </w:rPr>
        <w:t> </w:t>
      </w:r>
      <w:r>
        <w:rPr/>
        <w:t>también cuentan con otras tecnologías como resistencia a las descargas eléctricas, a la gravedad</w:t>
      </w:r>
      <w:r>
        <w:rPr>
          <w:spacing w:val="-47"/>
        </w:rPr>
        <w:t> </w:t>
      </w:r>
      <w:r>
        <w:rPr/>
        <w:t>centrífuga, al magnetismo, a las bajas temperaturas, a la vibración, etc. El reloj está fabricado</w:t>
      </w:r>
      <w:r>
        <w:rPr>
          <w:spacing w:val="1"/>
        </w:rPr>
        <w:t> </w:t>
      </w:r>
      <w:r>
        <w:rPr/>
        <w:t>con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innovaciones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tecnologías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CASIO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resguardan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sufrir</w:t>
      </w:r>
      <w:r>
        <w:rPr>
          <w:spacing w:val="-6"/>
        </w:rPr>
        <w:t> </w:t>
      </w:r>
      <w:r>
        <w:rPr/>
        <w:t>impactos</w:t>
      </w:r>
      <w:r>
        <w:rPr>
          <w:spacing w:val="-5"/>
        </w:rPr>
        <w:t> </w:t>
      </w:r>
      <w:r>
        <w:rPr/>
        <w:t>directos;</w:t>
      </w:r>
      <w:r>
        <w:rPr>
          <w:spacing w:val="-6"/>
        </w:rPr>
        <w:t> </w:t>
      </w:r>
      <w:r>
        <w:rPr/>
        <w:t>esto</w:t>
      </w:r>
    </w:p>
    <w:p>
      <w:pPr>
        <w:spacing w:after="0"/>
        <w:jc w:val="both"/>
        <w:sectPr>
          <w:pgSz w:w="12240" w:h="15840"/>
          <w:pgMar w:header="1068" w:footer="708" w:top="2060" w:bottom="900" w:left="170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56"/>
        <w:ind w:left="100" w:right="102"/>
        <w:jc w:val="both"/>
      </w:pPr>
      <w:r>
        <w:rPr/>
        <w:t>incluye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únicos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uretano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componentes internos de amortiguación que logran que el módulo quede "suspendido" dando</w:t>
      </w:r>
      <w:r>
        <w:rPr>
          <w:spacing w:val="1"/>
        </w:rPr>
        <w:t> </w:t>
      </w:r>
      <w:r>
        <w:rPr/>
        <w:t>como resultado una estructura de caja "hueca" del reloj. Desde su lanzamiento, G-SHOCK ha</w:t>
      </w:r>
      <w:r>
        <w:rPr>
          <w:spacing w:val="1"/>
        </w:rPr>
        <w:t> </w:t>
      </w:r>
      <w:r>
        <w:rPr/>
        <w:t>continuado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evolución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Ingeniero</w:t>
      </w:r>
      <w:r>
        <w:rPr>
          <w:spacing w:val="-4"/>
        </w:rPr>
        <w:t> </w:t>
      </w:r>
      <w:r>
        <w:rPr/>
        <w:t>Ibe:</w:t>
      </w:r>
      <w:r>
        <w:rPr>
          <w:spacing w:val="-4"/>
        </w:rPr>
        <w:t> </w:t>
      </w:r>
      <w:r>
        <w:rPr/>
        <w:t>“nunca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vencido”.</w:t>
      </w:r>
    </w:p>
    <w:p>
      <w:pPr>
        <w:pStyle w:val="BodyText"/>
        <w:spacing w:before="7"/>
      </w:pPr>
    </w:p>
    <w:p>
      <w:pPr>
        <w:pStyle w:val="BodyText"/>
        <w:ind w:left="100"/>
        <w:jc w:val="both"/>
      </w:pP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más</w:t>
      </w:r>
      <w:r>
        <w:rPr>
          <w:spacing w:val="-10"/>
        </w:rPr>
        <w:t> </w:t>
      </w:r>
      <w:r>
        <w:rPr>
          <w:spacing w:val="-1"/>
        </w:rPr>
        <w:t>información</w:t>
      </w:r>
      <w:r>
        <w:rPr>
          <w:spacing w:val="-10"/>
        </w:rPr>
        <w:t> </w:t>
      </w:r>
      <w:r>
        <w:rPr/>
        <w:t>visita,</w:t>
      </w:r>
      <w:r>
        <w:rPr>
          <w:spacing w:val="-10"/>
        </w:rPr>
        <w:t> </w:t>
      </w:r>
      <w:hyperlink r:id="rId18">
        <w:r>
          <w:rPr>
            <w:u w:val="thick"/>
          </w:rPr>
          <w:t>www.gshocklatam.com</w:t>
        </w:r>
      </w:hyperlink>
    </w:p>
    <w:p>
      <w:pPr>
        <w:pStyle w:val="BodyText"/>
        <w:spacing w:before="3"/>
      </w:pPr>
    </w:p>
    <w:p>
      <w:pPr>
        <w:pStyle w:val="Heading1"/>
      </w:pPr>
      <w:r>
        <w:rPr/>
        <w:t>Acerca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Casio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Co.,</w:t>
      </w:r>
      <w:r>
        <w:rPr>
          <w:spacing w:val="-6"/>
        </w:rPr>
        <w:t> </w:t>
      </w:r>
      <w:r>
        <w:rPr/>
        <w:t>Ltd.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0" w:right="100"/>
        <w:jc w:val="both"/>
      </w:pPr>
      <w:r>
        <w:rPr/>
        <w:t>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mundiales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tecnológicas para empresas. Desde su fundación en 1957, la compañía se ha esforzado por</w:t>
      </w:r>
      <w:r>
        <w:rPr>
          <w:spacing w:val="1"/>
        </w:rPr>
        <w:t> </w:t>
      </w:r>
      <w:r>
        <w:rPr/>
        <w:t>trabajar en su filosofía basada en la “creatividad y contribución” a través de la introducción de</w:t>
      </w:r>
      <w:r>
        <w:rPr>
          <w:spacing w:val="1"/>
        </w:rPr>
        <w:t> </w:t>
      </w:r>
      <w:r>
        <w:rPr/>
        <w:t>productos innovadores e imaginativos. Con presencia en más de 25 países ubicados en Asia,</w:t>
      </w:r>
      <w:r>
        <w:rPr>
          <w:spacing w:val="1"/>
        </w:rPr>
        <w:t> </w:t>
      </w:r>
      <w:r>
        <w:rPr/>
        <w:t>Norteamérica y Europa, cuenta con una plantilla conformada por más de 12 mil empleados</w:t>
      </w:r>
      <w:r>
        <w:rPr>
          <w:spacing w:val="1"/>
        </w:rPr>
        <w:t> </w:t>
      </w:r>
      <w:r>
        <w:rPr/>
        <w:t>alrededor del mundo. Su amplio portafolio de productos incluye: relojes, calculadoras, cámaras</w:t>
      </w:r>
      <w:r>
        <w:rPr>
          <w:spacing w:val="1"/>
        </w:rPr>
        <w:t> </w:t>
      </w:r>
      <w:r>
        <w:rPr/>
        <w:t>digitales, diccionarios electrónicos, rotuladores, instrumentos musicales, cajas registradoras,</w:t>
      </w:r>
      <w:r>
        <w:rPr>
          <w:spacing w:val="1"/>
        </w:rPr>
        <w:t> </w:t>
      </w:r>
      <w:r>
        <w:rPr/>
        <w:t>video</w:t>
      </w:r>
      <w:r>
        <w:rPr>
          <w:spacing w:val="-2"/>
        </w:rPr>
        <w:t> </w:t>
      </w:r>
      <w:r>
        <w:rPr/>
        <w:t>proyectores</w:t>
      </w:r>
      <w:r>
        <w:rPr>
          <w:spacing w:val="-2"/>
        </w:rPr>
        <w:t> </w:t>
      </w:r>
      <w:r>
        <w:rPr/>
        <w:t>profesionales,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otros.</w:t>
      </w:r>
    </w:p>
    <w:sectPr>
      <w:pgSz w:w="12240" w:h="15840"/>
      <w:pgMar w:header="1068" w:footer="708" w:top="2060" w:bottom="9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8877pt;margin-top:745.592529pt;width:19.55pt;height:12.1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8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3200400</wp:posOffset>
          </wp:positionH>
          <wp:positionV relativeFrom="page">
            <wp:posOffset>678179</wp:posOffset>
          </wp:positionV>
          <wp:extent cx="1371600" cy="4191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82912" from="90pt,102.499992pt" to="522pt,102.499992pt" stroked="true" strokeweight="1.0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08" w:right="108"/>
      <w:jc w:val="center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paho.org/es/temas/diabetes" TargetMode="External"/><Relationship Id="rId8" Type="http://schemas.openxmlformats.org/officeDocument/2006/relationships/hyperlink" Target="https://www.diabetesatlas.org/upload/resources/material/20200302_133352_2406-IDF-ATLAS-SPAN-BOOK.pdf" TargetMode="External"/><Relationship Id="rId9" Type="http://schemas.openxmlformats.org/officeDocument/2006/relationships/hyperlink" Target="https://www.gshocklatam.com/productos/pagina/1/?colecao%5B1%5D=g-squad" TargetMode="External"/><Relationship Id="rId10" Type="http://schemas.openxmlformats.org/officeDocument/2006/relationships/hyperlink" Target="https://www.gshocklatam.com/" TargetMode="External"/><Relationship Id="rId11" Type="http://schemas.openxmlformats.org/officeDocument/2006/relationships/hyperlink" Target="https://www.gshocklatam.com/busca/GBD-200/" TargetMode="External"/><Relationship Id="rId12" Type="http://schemas.openxmlformats.org/officeDocument/2006/relationships/hyperlink" Target="https://www.gshocklatam.com/producto/gbd-200-1/" TargetMode="External"/><Relationship Id="rId13" Type="http://schemas.openxmlformats.org/officeDocument/2006/relationships/hyperlink" Target="https://www.gshocklatam.com/producto/gbd-200-2/" TargetMode="External"/><Relationship Id="rId14" Type="http://schemas.openxmlformats.org/officeDocument/2006/relationships/hyperlink" Target="https://www.gshocklatam.com/producto/gbd-200-9/" TargetMode="External"/><Relationship Id="rId15" Type="http://schemas.openxmlformats.org/officeDocument/2006/relationships/hyperlink" Target="https://relojin.com/21-g-shock" TargetMode="External"/><Relationship Id="rId16" Type="http://schemas.openxmlformats.org/officeDocument/2006/relationships/hyperlink" Target="https://api.whatsapp.com/send/?phone=50766145927&amp;text&amp;app_absent=0" TargetMode="External"/><Relationship Id="rId17" Type="http://schemas.openxmlformats.org/officeDocument/2006/relationships/hyperlink" Target="https://casiolandia.com.pa/" TargetMode="External"/><Relationship Id="rId18" Type="http://schemas.openxmlformats.org/officeDocument/2006/relationships/hyperlink" Target="http://www.gshocklatam.com/" TargetMode="External"/><Relationship Id="rId19" Type="http://schemas.openxmlformats.org/officeDocument/2006/relationships/hyperlink" Target="https://www.instagram.com/gshockamericalatina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G-SHOCK_OCT2021_Día_Internacional_de_la _diabetes_GBD-200_V1_PA</dc:title>
  <dcterms:created xsi:type="dcterms:W3CDTF">2021-11-01T16:54:52Z</dcterms:created>
  <dcterms:modified xsi:type="dcterms:W3CDTF">2021-11-01T16:54:52Z</dcterms:modified>
</cp:coreProperties>
</file>